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C93" w:rsidRDefault="00494C93" w:rsidP="00494C93">
      <w:pPr>
        <w:rPr>
          <w:b/>
          <w:lang w:val="ro-RO"/>
        </w:rPr>
      </w:pPr>
    </w:p>
    <w:p w:rsidR="009A7134" w:rsidRDefault="009A7134" w:rsidP="009A7134">
      <w:pPr>
        <w:pStyle w:val="NoSpacing1"/>
        <w:jc w:val="center"/>
        <w:rPr>
          <w:b/>
        </w:rPr>
      </w:pPr>
      <w:r>
        <w:rPr>
          <w:b/>
        </w:rPr>
        <w:t xml:space="preserve">Colegiul Economic “HERMES” </w:t>
      </w:r>
      <w:proofErr w:type="spellStart"/>
      <w:r>
        <w:rPr>
          <w:b/>
        </w:rPr>
        <w:t>Petrosani</w:t>
      </w:r>
      <w:proofErr w:type="spellEnd"/>
    </w:p>
    <w:p w:rsidR="009A7134" w:rsidRDefault="009A7134" w:rsidP="009A7134">
      <w:pPr>
        <w:pStyle w:val="NoSpacing1"/>
        <w:jc w:val="center"/>
        <w:rPr>
          <w:lang w:val="en-US"/>
        </w:rPr>
      </w:pPr>
    </w:p>
    <w:p w:rsidR="009A7134" w:rsidRDefault="009A7134" w:rsidP="009A7134">
      <w:pPr>
        <w:pStyle w:val="NoSpacing1"/>
        <w:rPr>
          <w:b/>
          <w:bCs/>
          <w:lang w:val="en-US"/>
        </w:rPr>
      </w:pPr>
      <w:r>
        <w:rPr>
          <w:b/>
          <w:bCs/>
          <w:lang w:val="en-US"/>
        </w:rPr>
        <w:t>AVIZAT,</w:t>
      </w:r>
    </w:p>
    <w:p w:rsidR="009A7134" w:rsidRDefault="009A7134" w:rsidP="009A7134">
      <w:pPr>
        <w:pStyle w:val="NoSpacing1"/>
        <w:rPr>
          <w:lang w:val="en-US"/>
        </w:rPr>
      </w:pPr>
      <w:r>
        <w:rPr>
          <w:b/>
          <w:bCs/>
          <w:lang w:val="en-US"/>
        </w:rPr>
        <w:t>COMISIA METODICA</w:t>
      </w:r>
    </w:p>
    <w:p w:rsidR="009A7134" w:rsidRDefault="009A7134" w:rsidP="009A7134">
      <w:pPr>
        <w:pStyle w:val="NoSpacing1"/>
        <w:jc w:val="right"/>
        <w:rPr>
          <w:b/>
          <w:bCs/>
          <w:lang w:val="en-US"/>
        </w:rPr>
      </w:pPr>
      <w:r>
        <w:rPr>
          <w:b/>
          <w:bCs/>
          <w:lang w:val="en-US"/>
        </w:rPr>
        <w:t>AVIZAT,</w:t>
      </w:r>
    </w:p>
    <w:p w:rsidR="009A7134" w:rsidRDefault="009A7134" w:rsidP="009A7134">
      <w:pPr>
        <w:pStyle w:val="NoSpacing1"/>
        <w:jc w:val="right"/>
        <w:rPr>
          <w:b/>
        </w:rPr>
      </w:pPr>
      <w:r>
        <w:rPr>
          <w:b/>
        </w:rPr>
        <w:t>COMISIA JUDEŢEANĂ</w:t>
      </w:r>
    </w:p>
    <w:p w:rsidR="009A7134" w:rsidRDefault="009A7134" w:rsidP="009A7134">
      <w:pPr>
        <w:pStyle w:val="NoSpacing1"/>
        <w:jc w:val="right"/>
        <w:rPr>
          <w:b/>
          <w:lang w:val="fr-FR"/>
        </w:rPr>
      </w:pPr>
      <w:r>
        <w:rPr>
          <w:b/>
          <w:bCs/>
        </w:rPr>
        <w:t>DE EVALUARE  ŞI CERTIFICARE</w:t>
      </w:r>
    </w:p>
    <w:p w:rsidR="009A7134" w:rsidRDefault="009A7134" w:rsidP="009A7134">
      <w:pPr>
        <w:pStyle w:val="NoSpacing1"/>
        <w:rPr>
          <w:b/>
          <w:bCs/>
          <w:lang w:val="fr-FR"/>
        </w:rPr>
      </w:pPr>
      <w:r>
        <w:rPr>
          <w:b/>
          <w:bCs/>
          <w:lang w:val="fr-FR"/>
        </w:rPr>
        <w:t>AVIZAT,</w:t>
      </w:r>
    </w:p>
    <w:p w:rsidR="009A7134" w:rsidRDefault="009A7134" w:rsidP="009A7134">
      <w:pPr>
        <w:pStyle w:val="NoSpacing1"/>
        <w:rPr>
          <w:lang w:val="fr-FR"/>
        </w:rPr>
      </w:pPr>
      <w:r>
        <w:rPr>
          <w:b/>
          <w:bCs/>
          <w:lang w:val="fr-FR"/>
        </w:rPr>
        <w:t xml:space="preserve">CONSILIUL </w:t>
      </w:r>
      <w:proofErr w:type="gramStart"/>
      <w:r>
        <w:rPr>
          <w:b/>
          <w:bCs/>
          <w:lang w:val="fr-FR"/>
        </w:rPr>
        <w:t>DE ADMINISTRATIE</w:t>
      </w:r>
      <w:proofErr w:type="gramEnd"/>
    </w:p>
    <w:p w:rsidR="009A7134" w:rsidRDefault="009A7134" w:rsidP="00494C93">
      <w:pPr>
        <w:rPr>
          <w:b/>
          <w:lang w:val="ro-RO"/>
        </w:rPr>
      </w:pPr>
    </w:p>
    <w:p w:rsidR="009A7134" w:rsidRDefault="009A7134" w:rsidP="00494C93">
      <w:pPr>
        <w:rPr>
          <w:b/>
          <w:lang w:val="ro-RO"/>
        </w:rPr>
      </w:pPr>
    </w:p>
    <w:p w:rsidR="00494C93" w:rsidRDefault="00494C93" w:rsidP="00494C93">
      <w:pPr>
        <w:jc w:val="center"/>
        <w:rPr>
          <w:b/>
          <w:lang w:val="ro-RO"/>
        </w:rPr>
      </w:pPr>
      <w:r>
        <w:rPr>
          <w:b/>
          <w:lang w:val="ro-RO"/>
        </w:rPr>
        <w:t>PROPUNERI TEME ATESTAT</w:t>
      </w:r>
    </w:p>
    <w:p w:rsidR="00494C93" w:rsidRDefault="00494C93" w:rsidP="00494C93">
      <w:pPr>
        <w:jc w:val="center"/>
        <w:rPr>
          <w:b/>
          <w:lang w:val="ro-RO"/>
        </w:rPr>
      </w:pPr>
    </w:p>
    <w:p w:rsidR="00494C93" w:rsidRDefault="00494C93" w:rsidP="00494C93">
      <w:pPr>
        <w:jc w:val="center"/>
        <w:rPr>
          <w:b/>
          <w:lang w:val="ro-RO"/>
        </w:rPr>
      </w:pPr>
      <w:r>
        <w:rPr>
          <w:b/>
          <w:lang w:val="ro-RO"/>
        </w:rPr>
        <w:t>XII   I</w:t>
      </w:r>
    </w:p>
    <w:tbl>
      <w:tblPr>
        <w:tblW w:w="10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0"/>
        <w:gridCol w:w="4648"/>
        <w:gridCol w:w="4267"/>
      </w:tblGrid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NR.CRT</w:t>
            </w: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TEMA</w:t>
            </w:r>
          </w:p>
        </w:tc>
        <w:tc>
          <w:tcPr>
            <w:tcW w:w="4267" w:type="dxa"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COMPETENTE</w:t>
            </w: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Întreprinderea-verigă de bază a economiei</w:t>
            </w:r>
          </w:p>
        </w:tc>
        <w:tc>
          <w:tcPr>
            <w:tcW w:w="4267" w:type="dxa"/>
            <w:vMerge w:val="restart"/>
            <w:shd w:val="clear" w:color="auto" w:fill="auto"/>
          </w:tcPr>
          <w:p w:rsidR="00494C93" w:rsidRPr="00BD070C" w:rsidRDefault="00494C93" w:rsidP="00636678">
            <w:pPr>
              <w:pStyle w:val="Textsimplu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070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UC10. MARKETINGUL AFACERILOR</w:t>
            </w:r>
          </w:p>
          <w:p w:rsidR="00494C93" w:rsidRPr="00BD070C" w:rsidRDefault="00494C93" w:rsidP="00636678">
            <w:pPr>
              <w:pStyle w:val="Textsimplu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D07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C1. Analizează rolul marketingului în activitatea agentului economic</w:t>
            </w:r>
          </w:p>
          <w:p w:rsidR="00494C93" w:rsidRPr="00BD070C" w:rsidRDefault="00494C93" w:rsidP="00636678">
            <w:pPr>
              <w:pStyle w:val="Textsimplu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D07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C2. Determină nevoile clienţilor</w:t>
            </w:r>
          </w:p>
          <w:p w:rsidR="00494C93" w:rsidRDefault="00494C93" w:rsidP="00636678">
            <w:pPr>
              <w:rPr>
                <w:lang w:val="ro-RO"/>
              </w:rPr>
            </w:pPr>
            <w:r w:rsidRPr="00BD070C">
              <w:rPr>
                <w:lang w:val="ro-RO"/>
              </w:rPr>
              <w:t>C3. Analizează oportunităţile de marketing</w:t>
            </w:r>
          </w:p>
          <w:p w:rsidR="00494C93" w:rsidRDefault="00494C93" w:rsidP="00636678">
            <w:pPr>
              <w:rPr>
                <w:lang w:val="ro-RO"/>
              </w:rPr>
            </w:pPr>
          </w:p>
          <w:p w:rsidR="00494C93" w:rsidRPr="007565D1" w:rsidRDefault="00494C93" w:rsidP="00636678">
            <w:pPr>
              <w:pStyle w:val="Subsol"/>
              <w:rPr>
                <w:b/>
                <w:lang w:val="ro-RO"/>
              </w:rPr>
            </w:pPr>
            <w:r w:rsidRPr="00BD070C">
              <w:rPr>
                <w:b/>
                <w:lang w:val="ro-RO"/>
              </w:rPr>
              <w:t>UC 12 RESURSE UMANE</w:t>
            </w:r>
          </w:p>
          <w:p w:rsidR="00494C93" w:rsidRPr="00BD070C" w:rsidRDefault="00494C93" w:rsidP="00636678">
            <w:pPr>
              <w:rPr>
                <w:lang w:val="ro-RO"/>
              </w:rPr>
            </w:pPr>
            <w:r w:rsidRPr="00BD070C">
              <w:rPr>
                <w:lang w:val="ro-RO"/>
              </w:rPr>
              <w:t>C1 – Planifică necesarul de resurse umane</w:t>
            </w:r>
          </w:p>
          <w:p w:rsidR="00494C93" w:rsidRPr="00BD070C" w:rsidRDefault="00494C93" w:rsidP="00636678">
            <w:pPr>
              <w:rPr>
                <w:lang w:val="ro-RO"/>
              </w:rPr>
            </w:pPr>
            <w:r w:rsidRPr="00BD070C">
              <w:rPr>
                <w:lang w:val="ro-RO"/>
              </w:rPr>
              <w:t>C2 – Analizează mediul de recrutare şi selecţie</w:t>
            </w:r>
          </w:p>
          <w:p w:rsidR="00494C93" w:rsidRDefault="00494C93" w:rsidP="00636678">
            <w:pPr>
              <w:rPr>
                <w:lang w:val="ro-RO"/>
              </w:rPr>
            </w:pPr>
            <w:r w:rsidRPr="005850FE">
              <w:rPr>
                <w:lang w:val="ro-RO"/>
              </w:rPr>
              <w:t>C 3 - Motivează resursele umane</w:t>
            </w:r>
          </w:p>
          <w:p w:rsidR="00494C93" w:rsidRDefault="00494C93" w:rsidP="00636678">
            <w:pPr>
              <w:rPr>
                <w:lang w:val="ro-RO"/>
              </w:rPr>
            </w:pPr>
          </w:p>
          <w:p w:rsidR="00494C93" w:rsidRDefault="00494C93" w:rsidP="00636678">
            <w:pPr>
              <w:rPr>
                <w:b/>
              </w:rPr>
            </w:pPr>
            <w:r w:rsidRPr="00101AE8">
              <w:rPr>
                <w:b/>
              </w:rPr>
              <w:t>UC 23 NEGOCIEREA TRANZACTIILOR</w:t>
            </w:r>
          </w:p>
          <w:p w:rsidR="00494C93" w:rsidRDefault="00494C93" w:rsidP="00636678">
            <w:pPr>
              <w:rPr>
                <w:lang w:val="ro-RO"/>
              </w:rPr>
            </w:pPr>
            <w:r w:rsidRPr="00101AE8">
              <w:t>C1</w:t>
            </w:r>
            <w:r>
              <w:rPr>
                <w:b/>
              </w:rPr>
              <w:t xml:space="preserve"> </w:t>
            </w:r>
            <w:r>
              <w:rPr>
                <w:lang w:val="ro-RO"/>
              </w:rPr>
              <w:t>Aplică tehnici de comunicare în negociere</w:t>
            </w:r>
          </w:p>
          <w:p w:rsidR="00494C93" w:rsidRDefault="00494C93" w:rsidP="00636678">
            <w:pPr>
              <w:rPr>
                <w:lang w:val="ro-RO"/>
              </w:rPr>
            </w:pPr>
            <w:r>
              <w:rPr>
                <w:lang w:val="ro-RO"/>
              </w:rPr>
              <w:t>C2 Utilizează strategii , tehnici şi tactici de negociere</w:t>
            </w:r>
          </w:p>
          <w:p w:rsidR="00494C93" w:rsidRPr="002D5EE0" w:rsidRDefault="00494C93" w:rsidP="00636678">
            <w:pPr>
              <w:rPr>
                <w:b/>
                <w:lang w:val="ro-RO"/>
              </w:rPr>
            </w:pPr>
            <w:r>
              <w:rPr>
                <w:lang w:val="ro-RO"/>
              </w:rPr>
              <w:t>C3 Realizează o tranzacţie comercială</w:t>
            </w: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Organizarea structurală a unității economice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Comunicarea în procesul de negociere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Cercetarea de marketing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Motivarea resurselor umane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Pregătirea negocierilor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Strategii, tehnici și tactici de negociere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Comunicarea scrisă în procesul de negociere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Surse proprii și străine de finanțare a unei afaceri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Studiul comportamentului consumatorului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Recrutarea și selecția resurselor umane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Promovarea pe piață a firmei și a ofertei sale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Concurența-componentă a pieței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Documente utilizate în derularea unei afaceri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Societățile comerciale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Metode de evaluare a performanțelor resurselor umane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Procesul de producție și organizarea lui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Structura organizatorică a întreprinderii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Managementul resurselor umane din cadrul hotelului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Managementul resurselor umane din cadrul restaurantului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 xml:space="preserve">Tipuri de contracte utilizate </w:t>
            </w:r>
            <w:proofErr w:type="spellStart"/>
            <w:r w:rsidRPr="002D5EE0">
              <w:rPr>
                <w:b/>
                <w:lang w:val="ro-RO"/>
              </w:rPr>
              <w:t>ăn</w:t>
            </w:r>
            <w:proofErr w:type="spellEnd"/>
            <w:r w:rsidRPr="002D5EE0">
              <w:rPr>
                <w:b/>
                <w:lang w:val="ro-RO"/>
              </w:rPr>
              <w:t xml:space="preserve"> activitatea de comerț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Comerțul cu amănuntul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Depozitarea resurselor materiale</w:t>
            </w:r>
          </w:p>
        </w:tc>
        <w:tc>
          <w:tcPr>
            <w:tcW w:w="4267" w:type="dxa"/>
            <w:vMerge/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  <w:tr w:rsidR="00494C93" w:rsidRPr="002D5EE0" w:rsidTr="00636678">
        <w:tc>
          <w:tcPr>
            <w:tcW w:w="1130" w:type="dxa"/>
            <w:shd w:val="clear" w:color="auto" w:fill="auto"/>
          </w:tcPr>
          <w:p w:rsidR="00494C93" w:rsidRPr="002D5EE0" w:rsidRDefault="00494C93" w:rsidP="00494C93">
            <w:pPr>
              <w:numPr>
                <w:ilvl w:val="0"/>
                <w:numId w:val="1"/>
              </w:numPr>
              <w:jc w:val="center"/>
              <w:rPr>
                <w:b/>
                <w:lang w:val="ro-RO"/>
              </w:rPr>
            </w:pPr>
          </w:p>
        </w:tc>
        <w:tc>
          <w:tcPr>
            <w:tcW w:w="4648" w:type="dxa"/>
            <w:shd w:val="clear" w:color="auto" w:fill="auto"/>
          </w:tcPr>
          <w:p w:rsidR="00494C93" w:rsidRPr="002D5EE0" w:rsidRDefault="00494C93" w:rsidP="00636678">
            <w:pPr>
              <w:jc w:val="center"/>
              <w:rPr>
                <w:b/>
                <w:lang w:val="ro-RO"/>
              </w:rPr>
            </w:pPr>
            <w:r w:rsidRPr="002D5EE0">
              <w:rPr>
                <w:b/>
                <w:lang w:val="ro-RO"/>
              </w:rPr>
              <w:t>Comunicarea în marketing</w:t>
            </w:r>
          </w:p>
        </w:tc>
        <w:tc>
          <w:tcPr>
            <w:tcW w:w="42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94C93" w:rsidRPr="002D5EE0" w:rsidRDefault="00494C93" w:rsidP="00636678">
            <w:pPr>
              <w:rPr>
                <w:b/>
                <w:lang w:val="ro-RO"/>
              </w:rPr>
            </w:pPr>
          </w:p>
        </w:tc>
      </w:tr>
    </w:tbl>
    <w:p w:rsidR="00494C93" w:rsidRDefault="00494C93" w:rsidP="00494C93">
      <w:pPr>
        <w:jc w:val="center"/>
        <w:rPr>
          <w:b/>
          <w:lang w:val="ro-RO"/>
        </w:rPr>
      </w:pPr>
    </w:p>
    <w:p w:rsidR="00494C93" w:rsidRDefault="00494C93" w:rsidP="00494C93">
      <w:pPr>
        <w:jc w:val="center"/>
        <w:rPr>
          <w:b/>
          <w:lang w:val="ro-RO"/>
        </w:rPr>
      </w:pPr>
    </w:p>
    <w:p w:rsidR="00494C93" w:rsidRDefault="00494C93" w:rsidP="00494C93">
      <w:pPr>
        <w:jc w:val="center"/>
        <w:rPr>
          <w:b/>
          <w:lang w:val="ro-RO"/>
        </w:rPr>
      </w:pPr>
    </w:p>
    <w:p w:rsidR="00494C93" w:rsidRDefault="00494C93" w:rsidP="00494C93">
      <w:pPr>
        <w:jc w:val="right"/>
        <w:rPr>
          <w:b/>
          <w:lang w:val="ro-RO"/>
        </w:rPr>
      </w:pPr>
      <w:r w:rsidRPr="002F322F">
        <w:rPr>
          <w:b/>
          <w:lang w:val="ro-RO"/>
        </w:rPr>
        <w:t xml:space="preserve">ÎNTOCMIT: </w:t>
      </w:r>
      <w:r>
        <w:rPr>
          <w:b/>
          <w:lang w:val="ro-RO"/>
        </w:rPr>
        <w:t>POP PRISCILLA</w:t>
      </w:r>
    </w:p>
    <w:p w:rsidR="00E5141B" w:rsidRDefault="00E5141B"/>
    <w:sectPr w:rsidR="00E5141B" w:rsidSect="0059725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C4CAD"/>
    <w:multiLevelType w:val="hybridMultilevel"/>
    <w:tmpl w:val="C06A2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494C93"/>
    <w:rsid w:val="001A1887"/>
    <w:rsid w:val="00494C93"/>
    <w:rsid w:val="0059725B"/>
    <w:rsid w:val="009A7134"/>
    <w:rsid w:val="009E595C"/>
    <w:rsid w:val="00A73606"/>
    <w:rsid w:val="00E5141B"/>
    <w:rsid w:val="00E80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simplu">
    <w:name w:val="Plain Text"/>
    <w:aliases w:val=" Caracter"/>
    <w:basedOn w:val="Normal"/>
    <w:link w:val="TextsimpluCaracter"/>
    <w:rsid w:val="00494C93"/>
    <w:rPr>
      <w:rFonts w:ascii="Courier New" w:hAnsi="Courier New" w:cs="Courier New"/>
      <w:sz w:val="20"/>
      <w:szCs w:val="20"/>
    </w:rPr>
  </w:style>
  <w:style w:type="character" w:customStyle="1" w:styleId="TextsimpluCaracter">
    <w:name w:val="Text simplu Caracter"/>
    <w:aliases w:val=" Caracter Caracter"/>
    <w:basedOn w:val="Fontdeparagrafimplicit"/>
    <w:link w:val="Textsimplu"/>
    <w:rsid w:val="00494C93"/>
    <w:rPr>
      <w:rFonts w:ascii="Courier New" w:eastAsia="Times New Roman" w:hAnsi="Courier New" w:cs="Courier New"/>
      <w:sz w:val="20"/>
      <w:szCs w:val="20"/>
    </w:rPr>
  </w:style>
  <w:style w:type="paragraph" w:styleId="Subsol">
    <w:name w:val="footer"/>
    <w:basedOn w:val="Normal"/>
    <w:link w:val="SubsolCaracter"/>
    <w:rsid w:val="00494C93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basedOn w:val="Fontdeparagrafimplicit"/>
    <w:link w:val="Subsol"/>
    <w:rsid w:val="00494C93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qFormat/>
    <w:rsid w:val="009A7134"/>
    <w:pPr>
      <w:spacing w:after="0" w:line="240" w:lineRule="auto"/>
    </w:pPr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1484</Characters>
  <Application>Microsoft Office Word</Application>
  <DocSecurity>0</DocSecurity>
  <Lines>12</Lines>
  <Paragraphs>3</Paragraphs>
  <ScaleCrop>false</ScaleCrop>
  <Company>Grizli777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</dc:creator>
  <cp:keywords/>
  <dc:description/>
  <cp:lastModifiedBy>Marga</cp:lastModifiedBy>
  <cp:revision>2</cp:revision>
  <dcterms:created xsi:type="dcterms:W3CDTF">2013-04-29T10:39:00Z</dcterms:created>
  <dcterms:modified xsi:type="dcterms:W3CDTF">2013-04-29T10:54:00Z</dcterms:modified>
</cp:coreProperties>
</file>